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0B9" w:rsidRPr="006E50B9" w:rsidRDefault="006E50B9" w:rsidP="006E50B9">
      <w:pPr>
        <w:spacing w:before="100" w:beforeAutospacing="1" w:after="100" w:afterAutospacing="1"/>
        <w:outlineLvl w:val="3"/>
        <w:rPr>
          <w:rFonts w:ascii="Times New Roman" w:eastAsia="Times New Roman" w:hAnsi="Times New Roman" w:cs="Times New Roman"/>
          <w:b/>
          <w:bCs/>
        </w:rPr>
      </w:pPr>
      <w:r w:rsidRPr="006E50B9">
        <w:rPr>
          <w:rFonts w:ascii="Times New Roman" w:eastAsia="Times New Roman" w:hAnsi="Times New Roman" w:cs="Times New Roman"/>
          <w:b/>
          <w:bCs/>
        </w:rPr>
        <w:t>Sunday: Getting Started</w:t>
      </w:r>
    </w:p>
    <w:p w:rsidR="006E50B9" w:rsidRPr="006E50B9" w:rsidRDefault="006E50B9" w:rsidP="006E50B9">
      <w:pPr>
        <w:numPr>
          <w:ilvl w:val="0"/>
          <w:numId w:val="1"/>
        </w:num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What stands out to you from the above and why?</w:t>
      </w:r>
    </w:p>
    <w:p w:rsidR="006E50B9" w:rsidRPr="006E50B9" w:rsidRDefault="006E50B9" w:rsidP="006E50B9">
      <w:pPr>
        <w:numPr>
          <w:ilvl w:val="0"/>
          <w:numId w:val="1"/>
        </w:num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In the short article by Alisa Childers, what are some signs of Progressive Christianity?</w:t>
      </w:r>
    </w:p>
    <w:p w:rsidR="006E50B9" w:rsidRPr="006E50B9" w:rsidRDefault="006E50B9" w:rsidP="006E50B9">
      <w:pPr>
        <w:spacing w:before="100" w:beforeAutospacing="1" w:after="100" w:afterAutospacing="1"/>
        <w:outlineLvl w:val="3"/>
        <w:rPr>
          <w:rFonts w:ascii="Times New Roman" w:eastAsia="Times New Roman" w:hAnsi="Times New Roman" w:cs="Times New Roman"/>
          <w:b/>
          <w:bCs/>
        </w:rPr>
      </w:pPr>
      <w:r w:rsidRPr="006E50B9">
        <w:rPr>
          <w:rFonts w:ascii="Times New Roman" w:eastAsia="Times New Roman" w:hAnsi="Times New Roman" w:cs="Times New Roman"/>
          <w:b/>
          <w:bCs/>
        </w:rPr>
        <w:t>Monday: Eyes Like Blazing Fire, Feet Like Burnished Bronze</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3. Read Revelation 2:18-29 aloud.</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A. To whom is the letter addressed? (Rev. 2:18)</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             B. How is Jesus described?  What might this be especially relevant to Thyatira?</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             (This is an allusion  to the vision Daniel had in Daniel 10:6)</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C. For what are they commended? </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D. For what are they rebuked? </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E. How are they to respond to this rebuke? </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F. Find both the warning and the promises.</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           </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 xml:space="preserve"> 4. Read the first two paragraphs in </w:t>
      </w:r>
      <w:r w:rsidRPr="006E50B9">
        <w:rPr>
          <w:rFonts w:ascii="Times New Roman" w:eastAsia="Times New Roman" w:hAnsi="Times New Roman" w:cs="Times New Roman"/>
          <w:i/>
          <w:iCs/>
        </w:rPr>
        <w:t>Mystery Explained </w:t>
      </w:r>
      <w:r w:rsidRPr="006E50B9">
        <w:rPr>
          <w:rFonts w:ascii="Times New Roman" w:eastAsia="Times New Roman" w:hAnsi="Times New Roman" w:cs="Times New Roman"/>
        </w:rPr>
        <w:t>under The Church at Thyatira and share what stands out to you. (In the kindle, stop when you get to "Yet the church at Thyatira, like the church at Pergamum..."</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 xml:space="preserve">We </w:t>
      </w:r>
      <w:r w:rsidRPr="006E50B9">
        <w:rPr>
          <w:rFonts w:ascii="Times New Roman" w:eastAsia="Times New Roman" w:hAnsi="Times New Roman" w:cs="Times New Roman"/>
          <w:i/>
          <w:iCs/>
        </w:rPr>
        <w:t>must </w:t>
      </w:r>
      <w:r w:rsidRPr="006E50B9">
        <w:rPr>
          <w:rFonts w:ascii="Times New Roman" w:eastAsia="Times New Roman" w:hAnsi="Times New Roman" w:cs="Times New Roman"/>
        </w:rPr>
        <w:t xml:space="preserve">remember the power of prayer for our loved ones. When Satan tries to seduce them and twist the truth, we have a Christ who sees, who comes running to trample liars with bronzed feet. I have seen God do that for my children, and I often think of the Living Bible Translation of Psalm 116: </w:t>
      </w:r>
      <w:r w:rsidRPr="006E50B9">
        <w:rPr>
          <w:rFonts w:ascii="Times New Roman" w:eastAsia="Times New Roman" w:hAnsi="Times New Roman" w:cs="Times New Roman"/>
          <w:i/>
          <w:iCs/>
        </w:rPr>
        <w:t>Because</w:t>
      </w:r>
      <w:r w:rsidRPr="006E50B9">
        <w:rPr>
          <w:rFonts w:ascii="Times New Roman" w:eastAsia="Times New Roman" w:hAnsi="Times New Roman" w:cs="Times New Roman"/>
        </w:rPr>
        <w:t xml:space="preserve"> he bends down and listens, I </w:t>
      </w:r>
      <w:r w:rsidRPr="006E50B9">
        <w:rPr>
          <w:rFonts w:ascii="Times New Roman" w:eastAsia="Times New Roman" w:hAnsi="Times New Roman" w:cs="Times New Roman"/>
          <w:i/>
          <w:iCs/>
        </w:rPr>
        <w:t>will pray as</w:t>
      </w:r>
      <w:r w:rsidRPr="006E50B9">
        <w:rPr>
          <w:rFonts w:ascii="Times New Roman" w:eastAsia="Times New Roman" w:hAnsi="Times New Roman" w:cs="Times New Roman"/>
        </w:rPr>
        <w:t xml:space="preserve"> long </w:t>
      </w:r>
      <w:r w:rsidRPr="006E50B9">
        <w:rPr>
          <w:rFonts w:ascii="Times New Roman" w:eastAsia="Times New Roman" w:hAnsi="Times New Roman" w:cs="Times New Roman"/>
          <w:i/>
          <w:iCs/>
        </w:rPr>
        <w:t>as</w:t>
      </w:r>
      <w:r w:rsidRPr="006E50B9">
        <w:rPr>
          <w:rFonts w:ascii="Times New Roman" w:eastAsia="Times New Roman" w:hAnsi="Times New Roman" w:cs="Times New Roman"/>
        </w:rPr>
        <w:t xml:space="preserve"> I breathe!" </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5. Briefly share a way God has answered prayer for ones you love to encourage us all. </w:t>
      </w:r>
    </w:p>
    <w:p w:rsidR="006E50B9" w:rsidRPr="006E50B9" w:rsidRDefault="006E50B9" w:rsidP="006E50B9">
      <w:pPr>
        <w:spacing w:before="100" w:beforeAutospacing="1" w:after="100" w:afterAutospacing="1"/>
        <w:outlineLvl w:val="3"/>
        <w:rPr>
          <w:rFonts w:ascii="Times New Roman" w:eastAsia="Times New Roman" w:hAnsi="Times New Roman" w:cs="Times New Roman"/>
          <w:b/>
          <w:bCs/>
        </w:rPr>
      </w:pPr>
      <w:r w:rsidRPr="006E50B9">
        <w:rPr>
          <w:rFonts w:ascii="Times New Roman" w:eastAsia="Times New Roman" w:hAnsi="Times New Roman" w:cs="Times New Roman"/>
          <w:b/>
          <w:bCs/>
        </w:rPr>
        <w:t>Tuesday: Jezebel</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Jezebel led people astray through seduction.  The Old Testament prophets often compared idol worship to spiritual adultery. I know, for me, understanding that sin wasn't just breaking a rule but breaking a heart was convicting. It was also a helpful picture because I realized that what I needed to do was to turn from my false lover (food, or the praise of man, or whatever) and run instead to God, trusting Him to meet my need. Our own Rebecca gave such a wonderful testimony to this -- which many of you have seen, but many have not. If you haven't seen it click on the link in the introduction and share your thoughts.</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lastRenderedPageBreak/>
        <w:t>6. Comments on Rebecca's insight into overcoming spiritual adultery.</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7. Read again Revelation 2:20-23. In Mystery Explained, read the next 4 paragraphs beginning with "Yet the Church at Thyatira" (stop at "If the warnings..." in kindle) and answer:</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A. Why might alignment with Christ cause loss to business owners in Thyatira? How might it cost us today?</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B. How will Christ judge Jezebel and her followers?</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C. Closely connected with Jezebel is the counterfeit church (Babylon) and the counterfeit Holy Spirit (the false prophet). Dr. Campbell says these pictures are meant to shock Christians and prevent them from compromising. How do they impact you?</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             D. Share anything else that stands out to you from these 4 paragraphs.</w:t>
      </w:r>
    </w:p>
    <w:p w:rsidR="006E50B9" w:rsidRPr="006E50B9" w:rsidRDefault="006E50B9" w:rsidP="006E50B9">
      <w:pPr>
        <w:spacing w:before="100" w:beforeAutospacing="1" w:after="100" w:afterAutospacing="1"/>
        <w:outlineLvl w:val="3"/>
        <w:rPr>
          <w:rFonts w:ascii="Times New Roman" w:eastAsia="Times New Roman" w:hAnsi="Times New Roman" w:cs="Times New Roman"/>
          <w:b/>
          <w:bCs/>
        </w:rPr>
      </w:pPr>
      <w:r w:rsidRPr="006E50B9">
        <w:rPr>
          <w:rFonts w:ascii="Times New Roman" w:eastAsia="Times New Roman" w:hAnsi="Times New Roman" w:cs="Times New Roman"/>
          <w:b/>
          <w:bCs/>
        </w:rPr>
        <w:t>Wednesday: Warnings and Encouragements</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8. Finish Dr. Campbell's section under The Church at Thyatira and share anything that stands out to you.</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9. The promise of being given "The Morning Star" to those who persevere is a reference to Christ Himself, the "bright and morning star." (Revelation 22:16) He guides us through the darkness to our home with Him. Praise Him here.</w:t>
      </w:r>
    </w:p>
    <w:p w:rsidR="006E50B9" w:rsidRPr="006E50B9" w:rsidRDefault="006E50B9" w:rsidP="006E50B9">
      <w:pPr>
        <w:spacing w:before="100" w:beforeAutospacing="1" w:after="100" w:afterAutospacing="1"/>
        <w:outlineLvl w:val="3"/>
        <w:rPr>
          <w:rFonts w:ascii="Times New Roman" w:eastAsia="Times New Roman" w:hAnsi="Times New Roman" w:cs="Times New Roman"/>
          <w:b/>
          <w:bCs/>
        </w:rPr>
      </w:pPr>
      <w:r w:rsidRPr="006E50B9">
        <w:rPr>
          <w:rFonts w:ascii="Times New Roman" w:eastAsia="Times New Roman" w:hAnsi="Times New Roman" w:cs="Times New Roman"/>
          <w:b/>
          <w:bCs/>
        </w:rPr>
        <w:t>Thursday/Friday: Colin Hansen Interview with Alisa Childers</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10. Share what you learned that you want to remember! Also, any comments.</w:t>
      </w:r>
    </w:p>
    <w:p w:rsidR="006E50B9" w:rsidRPr="006E50B9" w:rsidRDefault="006E50B9" w:rsidP="006E50B9">
      <w:pPr>
        <w:spacing w:before="100" w:beforeAutospacing="1" w:after="100" w:afterAutospacing="1"/>
        <w:outlineLvl w:val="3"/>
        <w:rPr>
          <w:rFonts w:ascii="Times New Roman" w:eastAsia="Times New Roman" w:hAnsi="Times New Roman" w:cs="Times New Roman"/>
          <w:b/>
          <w:bCs/>
        </w:rPr>
      </w:pPr>
      <w:r w:rsidRPr="006E50B9">
        <w:rPr>
          <w:rFonts w:ascii="Times New Roman" w:eastAsia="Times New Roman" w:hAnsi="Times New Roman" w:cs="Times New Roman"/>
          <w:b/>
          <w:bCs/>
        </w:rPr>
        <w:t>Saturday:</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11. What is your take-a-way this week and why?</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 </w:t>
      </w:r>
    </w:p>
    <w:p w:rsidR="006E50B9" w:rsidRPr="006E50B9" w:rsidRDefault="006E50B9" w:rsidP="006E50B9">
      <w:pPr>
        <w:spacing w:before="100" w:beforeAutospacing="1" w:after="100" w:afterAutospacing="1"/>
        <w:rPr>
          <w:rFonts w:ascii="Times New Roman" w:eastAsia="Times New Roman" w:hAnsi="Times New Roman" w:cs="Times New Roman"/>
        </w:rPr>
      </w:pPr>
      <w:r w:rsidRPr="006E50B9">
        <w:rPr>
          <w:rFonts w:ascii="Times New Roman" w:eastAsia="Times New Roman" w:hAnsi="Times New Roman" w:cs="Times New Roman"/>
        </w:rPr>
        <w:t> </w:t>
      </w:r>
    </w:p>
    <w:p w:rsidR="003916DC" w:rsidRDefault="006E50B9">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C61A1"/>
    <w:multiLevelType w:val="multilevel"/>
    <w:tmpl w:val="6068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B9"/>
    <w:rsid w:val="006E50B9"/>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A980C"/>
  <w14:defaultImageDpi w14:val="32767"/>
  <w15:chartTrackingRefBased/>
  <w15:docId w15:val="{94EE510D-94BD-144F-8256-3EB305D4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6E50B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E50B9"/>
    <w:rPr>
      <w:rFonts w:ascii="Times New Roman" w:eastAsia="Times New Roman" w:hAnsi="Times New Roman" w:cs="Times New Roman"/>
      <w:b/>
      <w:bCs/>
    </w:rPr>
  </w:style>
  <w:style w:type="paragraph" w:styleId="NormalWeb">
    <w:name w:val="Normal (Web)"/>
    <w:basedOn w:val="Normal"/>
    <w:uiPriority w:val="99"/>
    <w:semiHidden/>
    <w:unhideWhenUsed/>
    <w:rsid w:val="006E50B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E50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9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2021-05-29T11:05:00Z</dcterms:created>
  <dcterms:modified xsi:type="dcterms:W3CDTF">2021-05-29T11:05:00Z</dcterms:modified>
</cp:coreProperties>
</file>