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9CBF8" w14:textId="77777777" w:rsidR="009B022D" w:rsidRPr="009B022D" w:rsidRDefault="009B022D" w:rsidP="009B022D">
      <w:pPr>
        <w:spacing w:before="100" w:beforeAutospacing="1" w:after="100" w:afterAutospacing="1"/>
        <w:outlineLvl w:val="2"/>
        <w:rPr>
          <w:rFonts w:ascii="Times New Roman" w:eastAsia="Times New Roman" w:hAnsi="Times New Roman" w:cs="Times New Roman"/>
          <w:b/>
          <w:bCs/>
          <w:color w:val="000000"/>
          <w:sz w:val="27"/>
          <w:szCs w:val="27"/>
        </w:rPr>
      </w:pPr>
      <w:r w:rsidRPr="009B022D">
        <w:rPr>
          <w:rFonts w:ascii="Times New Roman" w:eastAsia="Times New Roman" w:hAnsi="Times New Roman" w:cs="Times New Roman"/>
          <w:b/>
          <w:bCs/>
          <w:color w:val="000000"/>
          <w:sz w:val="27"/>
          <w:szCs w:val="27"/>
        </w:rPr>
        <w:t>Day 1. Getting Started</w:t>
      </w:r>
    </w:p>
    <w:p w14:paraId="7732967F" w14:textId="77777777" w:rsidR="009B022D" w:rsidRPr="009B022D" w:rsidRDefault="009B022D" w:rsidP="009B022D">
      <w:pPr>
        <w:numPr>
          <w:ilvl w:val="0"/>
          <w:numId w:val="1"/>
        </w:num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What stands out to you from the above and why?</w:t>
      </w:r>
    </w:p>
    <w:p w14:paraId="6AC4892F" w14:textId="77777777" w:rsidR="009B022D" w:rsidRPr="009B022D" w:rsidRDefault="009B022D" w:rsidP="009B022D">
      <w:pPr>
        <w:spacing w:before="100" w:beforeAutospacing="1" w:after="100" w:afterAutospacing="1"/>
        <w:outlineLvl w:val="2"/>
        <w:rPr>
          <w:rFonts w:ascii="Times New Roman" w:eastAsia="Times New Roman" w:hAnsi="Times New Roman" w:cs="Times New Roman"/>
          <w:b/>
          <w:bCs/>
          <w:color w:val="000000"/>
          <w:sz w:val="27"/>
          <w:szCs w:val="27"/>
        </w:rPr>
      </w:pPr>
      <w:r w:rsidRPr="009B022D">
        <w:rPr>
          <w:rFonts w:ascii="Times New Roman" w:eastAsia="Times New Roman" w:hAnsi="Times New Roman" w:cs="Times New Roman"/>
          <w:b/>
          <w:bCs/>
          <w:color w:val="000000"/>
          <w:sz w:val="27"/>
          <w:szCs w:val="27"/>
        </w:rPr>
        <w:t>Day 2: Hallelujah!</w:t>
      </w:r>
    </w:p>
    <w:p w14:paraId="10CFC471"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In the sermon, Keven De Young quotes Miroslav Volf of Romania, who says that North Americans want a God of only love, not justice. But his countrymen, who have seen their fathers and sons beheaded, and their wives and daughters raped and murdered, want justice. If they did not believe in a God of justice, they would be taking justice into their own hands, as many North Americans and groups are doing.</w:t>
      </w:r>
    </w:p>
    <w:p w14:paraId="0DAFD9FA"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2. Skim Revelation 18. Whom has fallen and whom does she represent? (Remember the Bible is a Tale of Two Cities -- the city of man and the city of God.)</w:t>
      </w:r>
    </w:p>
    <w:p w14:paraId="2E4A04C4"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3. Hallelujahs of Revelation 19 (Only place the word Hallelujah appears!)</w:t>
      </w:r>
    </w:p>
    <w:p w14:paraId="68A5AED7"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 1)  What do you learn about the character of God in verses 1-2?</w:t>
      </w:r>
    </w:p>
    <w:p w14:paraId="37314D91"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#2) What do you learn about the character of God in verse 3?</w:t>
      </w:r>
    </w:p>
    <w:p w14:paraId="797976E2"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#3) What are his servants, great and small, commanded to do in verse 5?</w:t>
      </w:r>
    </w:p>
    <w:p w14:paraId="43D2B9AE"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#4) What great event will follow the battle according to verse 7?</w:t>
      </w:r>
    </w:p>
    <w:p w14:paraId="062A328A"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           4. D. A. Carson says the imagery of Rev. 19:6-9 is taken from Isaiah 61:10. Find it.</w:t>
      </w:r>
    </w:p>
    <w:p w14:paraId="1BE181F2"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5. Challenge question: The wedding garment in Scripture represents both the free gift of salvation (See Matthew 22:11-13 and Rev. 19:8a) and also the righteous acts of his saints (Rev. 19:8b) Considering the definitions of justification and sanctification, can you explain this?</w:t>
      </w:r>
    </w:p>
    <w:p w14:paraId="3542E207"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 6. Describe how John responds to the angel and how the angel responds in Revelation 19:9-10. What do you learn from this?</w:t>
      </w:r>
    </w:p>
    <w:p w14:paraId="61E5FA76" w14:textId="77777777" w:rsidR="009B022D" w:rsidRPr="009B022D" w:rsidRDefault="009B022D" w:rsidP="009B022D">
      <w:pPr>
        <w:spacing w:before="100" w:beforeAutospacing="1" w:after="100" w:afterAutospacing="1"/>
        <w:outlineLvl w:val="2"/>
        <w:rPr>
          <w:rFonts w:ascii="Times New Roman" w:eastAsia="Times New Roman" w:hAnsi="Times New Roman" w:cs="Times New Roman"/>
          <w:b/>
          <w:bCs/>
          <w:color w:val="000000"/>
          <w:sz w:val="27"/>
          <w:szCs w:val="27"/>
        </w:rPr>
      </w:pPr>
      <w:r w:rsidRPr="009B022D">
        <w:rPr>
          <w:rFonts w:ascii="Times New Roman" w:eastAsia="Times New Roman" w:hAnsi="Times New Roman" w:cs="Times New Roman"/>
          <w:b/>
          <w:bCs/>
          <w:color w:val="000000"/>
          <w:sz w:val="27"/>
          <w:szCs w:val="27"/>
        </w:rPr>
        <w:t>Day 3: The Rider on The White Horse</w:t>
      </w:r>
    </w:p>
    <w:p w14:paraId="4EC66B7D"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7. Read aloud Revelation 19:11-16 and describe this rider, and then, what particularly stands out and why.</w:t>
      </w:r>
    </w:p>
    <w:p w14:paraId="2D168675"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8. Based on what you know from Scripture, give references for what the following might represent - or use your Bible app concordance! These are challenging - -and even scholars disagree -- but still, it is worth meditating for one thing is certain: We have a God who will fight for us and win.</w:t>
      </w:r>
    </w:p>
    <w:p w14:paraId="54310D7F"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A. The name that no one knows but Himself</w:t>
      </w:r>
    </w:p>
    <w:p w14:paraId="78DF968D"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lastRenderedPageBreak/>
        <w:t>I may get my scholars mixed up, but I believe it was Tim Keller who said a name represents ownership, and no one owns Jesus.  D. A. Carson says it did not mean his name was secret, but rather the actions of his judgment.</w:t>
      </w:r>
    </w:p>
    <w:p w14:paraId="349FA220"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                          B. A robe dipped in blood</w:t>
      </w:r>
    </w:p>
    <w:p w14:paraId="6B1B65B0"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 xml:space="preserve">  Matthew Henry said it could be the blood of the cross or the blood of the enemies -- Kevin de Young is convinced it </w:t>
      </w:r>
      <w:proofErr w:type="spellStart"/>
      <w:r w:rsidRPr="009B022D">
        <w:rPr>
          <w:rFonts w:ascii="Times New Roman" w:eastAsia="Times New Roman" w:hAnsi="Times New Roman" w:cs="Times New Roman"/>
          <w:color w:val="000000"/>
        </w:rPr>
        <w:t>it</w:t>
      </w:r>
      <w:proofErr w:type="spellEnd"/>
      <w:r w:rsidRPr="009B022D">
        <w:rPr>
          <w:rFonts w:ascii="Times New Roman" w:eastAsia="Times New Roman" w:hAnsi="Times New Roman" w:cs="Times New Roman"/>
          <w:color w:val="000000"/>
        </w:rPr>
        <w:t xml:space="preserve"> the latter.</w:t>
      </w:r>
    </w:p>
    <w:p w14:paraId="1518F665"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C. A sharp sword out of his mouth (this one should be easy)</w:t>
      </w:r>
    </w:p>
    <w:p w14:paraId="79B13211"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             9. Spend some time in worship here.</w:t>
      </w:r>
    </w:p>
    <w:p w14:paraId="1DDAAAEB"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           10. According to Revelation 19:17-21 through Rev 20:3. Who is captured and what happens to them?</w:t>
      </w:r>
    </w:p>
    <w:p w14:paraId="68DBACD8" w14:textId="77777777" w:rsidR="009B022D" w:rsidRPr="009B022D" w:rsidRDefault="009B022D" w:rsidP="009B022D">
      <w:pPr>
        <w:spacing w:before="100" w:beforeAutospacing="1" w:after="100" w:afterAutospacing="1"/>
        <w:outlineLvl w:val="2"/>
        <w:rPr>
          <w:rFonts w:ascii="Times New Roman" w:eastAsia="Times New Roman" w:hAnsi="Times New Roman" w:cs="Times New Roman"/>
          <w:b/>
          <w:bCs/>
          <w:color w:val="000000"/>
          <w:sz w:val="27"/>
          <w:szCs w:val="27"/>
        </w:rPr>
      </w:pPr>
      <w:r w:rsidRPr="009B022D">
        <w:rPr>
          <w:rFonts w:ascii="Times New Roman" w:eastAsia="Times New Roman" w:hAnsi="Times New Roman" w:cs="Times New Roman"/>
          <w:b/>
          <w:bCs/>
          <w:color w:val="000000"/>
          <w:sz w:val="27"/>
          <w:szCs w:val="27"/>
        </w:rPr>
        <w:t>Day 4: The King and His Conquest</w:t>
      </w:r>
    </w:p>
    <w:p w14:paraId="4E82D281"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         11. Listen to Kevin de Young's sermon above and share your notes and comments.</w:t>
      </w:r>
    </w:p>
    <w:p w14:paraId="0BD27842" w14:textId="77777777" w:rsidR="009B022D" w:rsidRPr="009B022D" w:rsidRDefault="009B022D" w:rsidP="009B022D">
      <w:pPr>
        <w:spacing w:before="100" w:beforeAutospacing="1" w:after="100" w:afterAutospacing="1"/>
        <w:outlineLvl w:val="2"/>
        <w:rPr>
          <w:rFonts w:ascii="Times New Roman" w:eastAsia="Times New Roman" w:hAnsi="Times New Roman" w:cs="Times New Roman"/>
          <w:b/>
          <w:bCs/>
          <w:color w:val="000000"/>
          <w:sz w:val="27"/>
          <w:szCs w:val="27"/>
        </w:rPr>
      </w:pPr>
      <w:r w:rsidRPr="009B022D">
        <w:rPr>
          <w:rFonts w:ascii="Times New Roman" w:eastAsia="Times New Roman" w:hAnsi="Times New Roman" w:cs="Times New Roman"/>
          <w:b/>
          <w:bCs/>
          <w:color w:val="000000"/>
          <w:sz w:val="27"/>
          <w:szCs w:val="27"/>
        </w:rPr>
        <w:t>Day 5: Contemplating and Worshipping The King of Kings and Lord of Lords</w:t>
      </w:r>
    </w:p>
    <w:p w14:paraId="245C23D7"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      12. Go through these questions on the basis of what you have learned.</w:t>
      </w:r>
    </w:p>
    <w:p w14:paraId="7DD7BADB"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A. How can I praise Him on the basis of this text?</w:t>
      </w:r>
    </w:p>
    <w:p w14:paraId="582855E6"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B. How can I confess my sins on the basis of this text?</w:t>
      </w:r>
    </w:p>
    <w:p w14:paraId="1E743997"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C. If this is really true what wrong behavior, what harmful emotions, and what false attitudes happen when I forget this?</w:t>
      </w:r>
    </w:p>
    <w:p w14:paraId="6BD211F2"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D. What should I be aspiring to -- reaching for?</w:t>
      </w:r>
    </w:p>
    <w:p w14:paraId="750764AD"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E. Why are You telling me this </w:t>
      </w:r>
      <w:r w:rsidRPr="009B022D">
        <w:rPr>
          <w:rFonts w:ascii="Times New Roman" w:eastAsia="Times New Roman" w:hAnsi="Times New Roman" w:cs="Times New Roman"/>
          <w:i/>
          <w:iCs/>
          <w:color w:val="000000"/>
        </w:rPr>
        <w:t>today</w:t>
      </w:r>
      <w:r w:rsidRPr="009B022D">
        <w:rPr>
          <w:rFonts w:ascii="Times New Roman" w:eastAsia="Times New Roman" w:hAnsi="Times New Roman" w:cs="Times New Roman"/>
          <w:color w:val="000000"/>
        </w:rPr>
        <w:t>?</w:t>
      </w:r>
    </w:p>
    <w:p w14:paraId="37AE331D"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   13. What is your take-a-way this week and why?</w:t>
      </w:r>
    </w:p>
    <w:p w14:paraId="30EBB986" w14:textId="77777777" w:rsidR="009B022D" w:rsidRPr="009B022D" w:rsidRDefault="009B022D" w:rsidP="009B022D">
      <w:pPr>
        <w:spacing w:before="100" w:beforeAutospacing="1" w:after="100" w:afterAutospacing="1"/>
        <w:rPr>
          <w:rFonts w:ascii="Times New Roman" w:eastAsia="Times New Roman" w:hAnsi="Times New Roman" w:cs="Times New Roman"/>
          <w:color w:val="000000"/>
        </w:rPr>
      </w:pPr>
      <w:r w:rsidRPr="009B022D">
        <w:rPr>
          <w:rFonts w:ascii="Times New Roman" w:eastAsia="Times New Roman" w:hAnsi="Times New Roman" w:cs="Times New Roman"/>
          <w:color w:val="000000"/>
        </w:rPr>
        <w:t> </w:t>
      </w:r>
    </w:p>
    <w:p w14:paraId="370C3771" w14:textId="77777777" w:rsidR="003916DC" w:rsidRDefault="00F362A9">
      <w:bookmarkStart w:id="0" w:name="_GoBack"/>
      <w:bookmarkEnd w:id="0"/>
    </w:p>
    <w:sectPr w:rsidR="003916DC" w:rsidSect="00E96DF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29066" w14:textId="77777777" w:rsidR="00F362A9" w:rsidRDefault="00F362A9" w:rsidP="009B022D">
      <w:r>
        <w:separator/>
      </w:r>
    </w:p>
  </w:endnote>
  <w:endnote w:type="continuationSeparator" w:id="0">
    <w:p w14:paraId="28335A60" w14:textId="77777777" w:rsidR="00F362A9" w:rsidRDefault="00F362A9" w:rsidP="009B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8CEE" w14:textId="77777777" w:rsidR="00F362A9" w:rsidRDefault="00F362A9" w:rsidP="009B022D">
      <w:r>
        <w:separator/>
      </w:r>
    </w:p>
  </w:footnote>
  <w:footnote w:type="continuationSeparator" w:id="0">
    <w:p w14:paraId="2A9FF30E" w14:textId="77777777" w:rsidR="00F362A9" w:rsidRDefault="00F362A9" w:rsidP="009B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4152"/>
      <w:docPartObj>
        <w:docPartGallery w:val="Page Numbers (Top of Page)"/>
        <w:docPartUnique/>
      </w:docPartObj>
    </w:sdtPr>
    <w:sdtContent>
      <w:p w14:paraId="72735BCA" w14:textId="510EB958" w:rsidR="009B022D" w:rsidRDefault="009B022D" w:rsidP="00A570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7C5FE" w14:textId="77777777" w:rsidR="009B022D" w:rsidRDefault="009B022D" w:rsidP="009B02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5783104"/>
      <w:docPartObj>
        <w:docPartGallery w:val="Page Numbers (Top of Page)"/>
        <w:docPartUnique/>
      </w:docPartObj>
    </w:sdtPr>
    <w:sdtContent>
      <w:p w14:paraId="044EE002" w14:textId="3A17CFFA" w:rsidR="009B022D" w:rsidRDefault="009B022D" w:rsidP="00A570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50DD84" w14:textId="77777777" w:rsidR="009B022D" w:rsidRDefault="009B022D" w:rsidP="009B022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21DB"/>
    <w:multiLevelType w:val="multilevel"/>
    <w:tmpl w:val="1ACC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2D"/>
    <w:rsid w:val="007E593A"/>
    <w:rsid w:val="008D530C"/>
    <w:rsid w:val="009B022D"/>
    <w:rsid w:val="00C04350"/>
    <w:rsid w:val="00E96DF3"/>
    <w:rsid w:val="00F3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27887"/>
  <w14:defaultImageDpi w14:val="32767"/>
  <w15:chartTrackingRefBased/>
  <w15:docId w15:val="{64C9ABA4-8F22-C648-88D1-A29D9C3F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B02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02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022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B022D"/>
    <w:rPr>
      <w:i/>
      <w:iCs/>
    </w:rPr>
  </w:style>
  <w:style w:type="paragraph" w:styleId="Header">
    <w:name w:val="header"/>
    <w:basedOn w:val="Normal"/>
    <w:link w:val="HeaderChar"/>
    <w:uiPriority w:val="99"/>
    <w:unhideWhenUsed/>
    <w:rsid w:val="009B022D"/>
    <w:pPr>
      <w:tabs>
        <w:tab w:val="center" w:pos="4680"/>
        <w:tab w:val="right" w:pos="9360"/>
      </w:tabs>
    </w:pPr>
  </w:style>
  <w:style w:type="character" w:customStyle="1" w:styleId="HeaderChar">
    <w:name w:val="Header Char"/>
    <w:basedOn w:val="DefaultParagraphFont"/>
    <w:link w:val="Header"/>
    <w:uiPriority w:val="99"/>
    <w:rsid w:val="009B022D"/>
  </w:style>
  <w:style w:type="character" w:styleId="PageNumber">
    <w:name w:val="page number"/>
    <w:basedOn w:val="DefaultParagraphFont"/>
    <w:uiPriority w:val="99"/>
    <w:semiHidden/>
    <w:unhideWhenUsed/>
    <w:rsid w:val="009B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2021-01-30T10:03:00Z</dcterms:created>
  <dcterms:modified xsi:type="dcterms:W3CDTF">2021-01-30T10:04:00Z</dcterms:modified>
</cp:coreProperties>
</file>